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336"/>
        <w:gridCol w:w="2978"/>
        <w:gridCol w:w="4038"/>
      </w:tblGrid>
      <w:tr w:rsidR="00C81DCE" w:rsidRPr="00C81DCE" w:rsidTr="00C81DCE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81DCE" w:rsidRDefault="00C81DCE" w:rsidP="00D70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61D">
              <w:rPr>
                <w:rFonts w:ascii="Times New Roman" w:hAnsi="Times New Roman" w:cs="Times New Roman"/>
                <w:b/>
                <w:highlight w:val="yellow"/>
              </w:rPr>
              <w:t>OKRUHY – GEOGRAFIA – IV. OA</w:t>
            </w:r>
            <w:r w:rsidR="00D7061D" w:rsidRPr="00D7061D">
              <w:rPr>
                <w:rFonts w:ascii="Times New Roman" w:hAnsi="Times New Roman" w:cs="Times New Roman"/>
                <w:b/>
                <w:highlight w:val="yellow"/>
              </w:rPr>
              <w:t xml:space="preserve">- </w:t>
            </w:r>
            <w:r w:rsidRPr="00D7061D">
              <w:rPr>
                <w:rFonts w:ascii="Times New Roman" w:hAnsi="Times New Roman" w:cs="Times New Roman"/>
                <w:b/>
                <w:highlight w:val="yellow"/>
              </w:rPr>
              <w:t>KVARTA   (1. polrok)</w:t>
            </w:r>
          </w:p>
        </w:tc>
      </w:tr>
      <w:tr w:rsidR="00C81DCE" w:rsidRPr="00C81DCE" w:rsidTr="00C81DCE">
        <w:trPr>
          <w:trHeight w:val="2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1693C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693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81DCE">
              <w:rPr>
                <w:rFonts w:ascii="Times New Roman" w:hAnsi="Times New Roman" w:cs="Times New Roman"/>
                <w:b/>
                <w:bCs/>
              </w:rPr>
              <w:t>Poloha Slovenska</w:t>
            </w:r>
          </w:p>
          <w:p w:rsidR="00C81DCE" w:rsidRPr="00C81DCE" w:rsidRDefault="00C81DCE" w:rsidP="00C81DCE">
            <w:pPr>
              <w:pStyle w:val="Nadpis1"/>
              <w:rPr>
                <w:rFonts w:eastAsiaTheme="minorEastAsia"/>
                <w:bCs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1DCE">
              <w:rPr>
                <w:rFonts w:ascii="Times New Roman" w:hAnsi="Times New Roman" w:cs="Times New Roman"/>
              </w:rPr>
              <w:t>Určiť polohu Slovenska na Zemi vo vzťahu k ostatným štátom a polohu v geografickej sieti.</w:t>
            </w:r>
          </w:p>
          <w:p w:rsidR="00C81DCE" w:rsidRPr="00C81DCE" w:rsidRDefault="00C81DCE" w:rsidP="00C81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1DCE">
              <w:rPr>
                <w:rFonts w:ascii="Times New Roman" w:hAnsi="Times New Roman" w:cs="Times New Roman"/>
              </w:rPr>
              <w:t xml:space="preserve">Určiť na ktorej pologuli sa nachádza Slovensko. </w:t>
            </w:r>
          </w:p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1DCE">
              <w:rPr>
                <w:rFonts w:ascii="Times New Roman" w:hAnsi="Times New Roman" w:cs="Times New Roman"/>
              </w:rPr>
              <w:t>Orientácia na mape.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Z</w:t>
            </w:r>
            <w:r w:rsidRPr="00C81DCE">
              <w:rPr>
                <w:rFonts w:ascii="Times New Roman" w:hAnsi="Times New Roman" w:cs="Times New Roman"/>
                <w:iCs/>
              </w:rPr>
              <w:t>emepisné súradnice, krajné body, poloha na politickej mape, susedné štáty, rozloha, poloha miestnej krajiny</w:t>
            </w:r>
          </w:p>
        </w:tc>
      </w:tr>
      <w:tr w:rsidR="00C81DCE" w:rsidRPr="00C81DCE" w:rsidTr="00C81D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1693C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693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81DCE" w:rsidRDefault="00C81DCE" w:rsidP="00C81DCE">
            <w:pPr>
              <w:pStyle w:val="Nadpis1"/>
              <w:rPr>
                <w:rFonts w:eastAsiaTheme="minorEastAsia"/>
                <w:sz w:val="22"/>
                <w:szCs w:val="22"/>
              </w:rPr>
            </w:pPr>
            <w:r w:rsidRPr="00C81DCE">
              <w:rPr>
                <w:rFonts w:eastAsiaTheme="minorEastAsia"/>
                <w:sz w:val="22"/>
                <w:szCs w:val="22"/>
              </w:rPr>
              <w:t>Geografia v bežnom živote</w:t>
            </w:r>
          </w:p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81DCE">
              <w:rPr>
                <w:rFonts w:ascii="Times New Roman" w:hAnsi="Times New Roman" w:cs="Times New Roman"/>
                <w:b/>
              </w:rPr>
              <w:t>Práca s mapou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1DCE">
              <w:rPr>
                <w:rFonts w:ascii="Times New Roman" w:hAnsi="Times New Roman" w:cs="Times New Roman"/>
              </w:rPr>
              <w:t>Vedieť čítať a používať mapy a atlas SR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C81DCE">
              <w:rPr>
                <w:rFonts w:ascii="Times New Roman" w:hAnsi="Times New Roman" w:cs="Times New Roman"/>
              </w:rPr>
              <w:t>emepisné súradnice, rovnobežky, poludníky</w:t>
            </w:r>
          </w:p>
        </w:tc>
      </w:tr>
      <w:tr w:rsidR="00C81DCE" w:rsidRPr="00C81DCE" w:rsidTr="00C81D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1693C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693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1DCE">
              <w:rPr>
                <w:rFonts w:ascii="Times New Roman" w:hAnsi="Times New Roman" w:cs="Times New Roman"/>
                <w:b/>
                <w:bCs/>
              </w:rPr>
              <w:t xml:space="preserve">Povrchové celky  </w:t>
            </w:r>
          </w:p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81DCE" w:rsidRDefault="00C81DCE" w:rsidP="00C81DC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81D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 mape ukázať povrchové celky Slovenska a charakterizovať ich polohu a porovnať nadmorskú výšku podľa mapy. </w:t>
            </w:r>
          </w:p>
          <w:p w:rsidR="00C81DCE" w:rsidRPr="00C81DCE" w:rsidRDefault="00C81DCE" w:rsidP="00C81DC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81D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Stručne opísať vznik slovenských pohorí .</w:t>
            </w:r>
          </w:p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1DCE">
              <w:rPr>
                <w:rFonts w:ascii="Times New Roman" w:hAnsi="Times New Roman" w:cs="Times New Roman"/>
              </w:rPr>
              <w:t>Charakterizovať rozloženie nížin a kotlín na Slovensku a ich význam pre obyvateľstvo.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81DCE" w:rsidRPr="00C81DCE" w:rsidRDefault="00C81DCE" w:rsidP="00C81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1DCE">
              <w:rPr>
                <w:rFonts w:ascii="Times New Roman" w:hAnsi="Times New Roman" w:cs="Times New Roman"/>
                <w:iCs/>
              </w:rPr>
              <w:t>Karpaty, Panónska panva, Tatry, Nízke Tatry, Malá Fatra, Veľká Fatra, Slovenské Rudohorie, Štiavnické vrchy, Podunajská nížina, Východoslovenská nížina, Záhorská nížina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81DCE">
              <w:rPr>
                <w:rFonts w:ascii="Times New Roman" w:hAnsi="Times New Roman" w:cs="Times New Roman"/>
              </w:rPr>
              <w:t>flyšové, jadrové, sopečné pohoria</w:t>
            </w:r>
          </w:p>
        </w:tc>
      </w:tr>
      <w:tr w:rsidR="00C81DCE" w:rsidRPr="00C81DCE" w:rsidTr="00C81D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1693C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693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81DCE">
              <w:rPr>
                <w:rFonts w:ascii="Times New Roman" w:hAnsi="Times New Roman" w:cs="Times New Roman"/>
                <w:b/>
              </w:rPr>
              <w:t>Premeny povrchu Slovenska</w:t>
            </w:r>
          </w:p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81DCE" w:rsidRDefault="00C81DCE" w:rsidP="00C81DC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81D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Opísať ako pôsobia vonkajšie činitele na povrch v jednotlivých častiach Slovenska a uviesť ich príklady. </w:t>
            </w:r>
          </w:p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1DCE">
              <w:rPr>
                <w:rFonts w:ascii="Times New Roman" w:hAnsi="Times New Roman" w:cs="Times New Roman"/>
              </w:rPr>
              <w:t>Vysvetliť na príkladoch ako vzniká skalné mesto, riečna dolina, ľadovcová dolina, sprašové nánosy, jaskyne, meandre, mŕtve ramená, jazerá a vymenovať príklady.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C81DCE">
              <w:rPr>
                <w:rFonts w:ascii="Times New Roman" w:hAnsi="Times New Roman" w:cs="Times New Roman"/>
              </w:rPr>
              <w:t>ieskové presypy, sprašové nánosy, skalné mesto, riečna dolina, ľadovcová dolina, pleso, meander, mŕtve rameno, močariská, jaskyne</w:t>
            </w:r>
          </w:p>
        </w:tc>
      </w:tr>
      <w:tr w:rsidR="00C81DCE" w:rsidRPr="00C81DCE" w:rsidTr="00C81D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1693C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693C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C81DCE" w:rsidRDefault="00C81DCE" w:rsidP="00C81DCE">
            <w:pPr>
              <w:pStyle w:val="Pta"/>
              <w:tabs>
                <w:tab w:val="left" w:pos="708"/>
              </w:tabs>
              <w:rPr>
                <w:b/>
                <w:bCs/>
                <w:sz w:val="22"/>
                <w:szCs w:val="22"/>
              </w:rPr>
            </w:pPr>
            <w:r w:rsidRPr="00C81DCE">
              <w:rPr>
                <w:b/>
                <w:bCs/>
                <w:sz w:val="22"/>
                <w:szCs w:val="22"/>
              </w:rPr>
              <w:t>Podnebie a podnebné oblasti</w:t>
            </w:r>
          </w:p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81DCE" w:rsidRDefault="00C81DCE" w:rsidP="00C81DC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81D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Vplyv podnebných činiteľov na povrch Slovenska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C81D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C81DCE" w:rsidRPr="00C81DCE" w:rsidRDefault="00C81DCE" w:rsidP="00C81DC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81DCE">
              <w:rPr>
                <w:rFonts w:ascii="Times New Roman" w:hAnsi="Times New Roman" w:cs="Times New Roman"/>
                <w:sz w:val="22"/>
                <w:szCs w:val="22"/>
              </w:rPr>
              <w:t>Zaradiť SR do podnebného pásma, vymenovať oblasti, charakterizovať počasie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1DCE">
              <w:rPr>
                <w:rFonts w:ascii="Times New Roman" w:hAnsi="Times New Roman" w:cs="Times New Roman"/>
              </w:rPr>
              <w:t>Podnebné činitele</w:t>
            </w:r>
            <w:r>
              <w:rPr>
                <w:rFonts w:ascii="Times New Roman" w:hAnsi="Times New Roman" w:cs="Times New Roman"/>
              </w:rPr>
              <w:t>, z</w:t>
            </w:r>
            <w:r w:rsidRPr="00C81DCE">
              <w:rPr>
                <w:rFonts w:ascii="Times New Roman" w:hAnsi="Times New Roman" w:cs="Times New Roman"/>
              </w:rPr>
              <w:t>mena podnebia s nadmorskou výškou a v priebehu roka na Slovensku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podnebné oblasti</w:t>
            </w:r>
            <w:r w:rsidRPr="00C81DCE">
              <w:rPr>
                <w:rFonts w:ascii="Times New Roman" w:hAnsi="Times New Roman" w:cs="Times New Roman"/>
              </w:rPr>
              <w:t>: teplá, mierne teplá, chladná</w:t>
            </w:r>
          </w:p>
        </w:tc>
      </w:tr>
      <w:tr w:rsidR="00C81DCE" w:rsidRPr="00C81DCE" w:rsidTr="00C81D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1693C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693C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C81DCE" w:rsidRDefault="00C81DCE" w:rsidP="00C81DCE">
            <w:pPr>
              <w:pStyle w:val="Nadpis2"/>
              <w:rPr>
                <w:rFonts w:eastAsiaTheme="minorEastAsia"/>
                <w:i w:val="0"/>
                <w:sz w:val="22"/>
                <w:szCs w:val="22"/>
                <w:u w:val="single"/>
              </w:rPr>
            </w:pPr>
            <w:r w:rsidRPr="00C81DCE">
              <w:rPr>
                <w:rFonts w:eastAsiaTheme="minorEastAsia"/>
                <w:i w:val="0"/>
                <w:sz w:val="22"/>
                <w:szCs w:val="22"/>
              </w:rPr>
              <w:t>Vodstvo</w:t>
            </w:r>
          </w:p>
          <w:p w:rsidR="00C81DCE" w:rsidRPr="00C81DCE" w:rsidRDefault="00C81DCE" w:rsidP="00C81DCE">
            <w:pPr>
              <w:pStyle w:val="Zkladntext"/>
              <w:rPr>
                <w:i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1DCE">
              <w:rPr>
                <w:rFonts w:ascii="Times New Roman" w:hAnsi="Times New Roman" w:cs="Times New Roman"/>
              </w:rPr>
              <w:t>Určiť na mape vybrané toky riek, polohu jazier.</w:t>
            </w:r>
          </w:p>
          <w:p w:rsidR="00C81DCE" w:rsidRPr="00C81DCE" w:rsidRDefault="00C81DCE" w:rsidP="00C81DC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81D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Charakterizovať význam vodstva na Slovensku na vybratých príkladoch. </w:t>
            </w:r>
          </w:p>
          <w:p w:rsidR="00C81DCE" w:rsidRPr="00C81DCE" w:rsidRDefault="00C81DCE" w:rsidP="00C81DC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81DCE">
              <w:rPr>
                <w:rFonts w:ascii="Times New Roman" w:hAnsi="Times New Roman" w:cs="Times New Roman"/>
                <w:sz w:val="22"/>
                <w:szCs w:val="22"/>
              </w:rPr>
              <w:t xml:space="preserve">Opísať negatívne zásahy do vodstva Slovenska.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81DCE">
              <w:rPr>
                <w:rFonts w:ascii="Times New Roman" w:hAnsi="Times New Roman" w:cs="Times New Roman"/>
                <w:iCs/>
              </w:rPr>
              <w:t>Dunaj</w:t>
            </w:r>
            <w:r>
              <w:rPr>
                <w:rFonts w:ascii="Times New Roman" w:hAnsi="Times New Roman" w:cs="Times New Roman"/>
                <w:iCs/>
              </w:rPr>
              <w:t>,</w:t>
            </w:r>
            <w:r w:rsidRPr="00C81DCE">
              <w:rPr>
                <w:rFonts w:ascii="Times New Roman" w:hAnsi="Times New Roman" w:cs="Times New Roman"/>
                <w:iCs/>
              </w:rPr>
              <w:t xml:space="preserve"> Morava, Váh, Nitra, Hron, Hornád, Torysa, Dunajec</w:t>
            </w:r>
          </w:p>
          <w:p w:rsidR="00C81DCE" w:rsidRPr="00C81DCE" w:rsidRDefault="00C81DCE" w:rsidP="00C81D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DCE" w:rsidRPr="00C81DCE" w:rsidTr="00C81D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1693C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693C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C81DCE" w:rsidRDefault="00C81DCE" w:rsidP="00C81DCE">
            <w:pPr>
              <w:pStyle w:val="Nadpis2"/>
              <w:rPr>
                <w:rFonts w:eastAsiaTheme="minorEastAsia"/>
                <w:i w:val="0"/>
                <w:sz w:val="22"/>
                <w:szCs w:val="22"/>
              </w:rPr>
            </w:pPr>
            <w:r w:rsidRPr="00C81DCE">
              <w:rPr>
                <w:rFonts w:eastAsiaTheme="minorEastAsia"/>
                <w:i w:val="0"/>
                <w:sz w:val="22"/>
                <w:szCs w:val="22"/>
              </w:rPr>
              <w:t>Jazerá a podzemná voda</w:t>
            </w:r>
          </w:p>
          <w:p w:rsidR="00C81DCE" w:rsidRPr="00C81DCE" w:rsidRDefault="00C81DCE" w:rsidP="00C81DCE">
            <w:pPr>
              <w:pStyle w:val="Nadpis2"/>
              <w:rPr>
                <w:rFonts w:eastAsiaTheme="minorEastAsia"/>
                <w:b w:val="0"/>
                <w:i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1DCE">
              <w:rPr>
                <w:rFonts w:ascii="Times New Roman" w:hAnsi="Times New Roman" w:cs="Times New Roman"/>
              </w:rPr>
              <w:t>Na mape určiť vybrané jazerá, vodné nádrže, podzemné vody, kúpele, oblasti minerálnych a termálnych vôd.</w:t>
            </w:r>
          </w:p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1DCE">
              <w:rPr>
                <w:rFonts w:ascii="Times New Roman" w:hAnsi="Times New Roman" w:cs="Times New Roman"/>
              </w:rPr>
              <w:t>Zhodnotiť možnosti využitia podzemných vôd. Vymenovať kúpele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81DCE" w:rsidRDefault="00C81DCE" w:rsidP="00C81DCE">
            <w:pPr>
              <w:pStyle w:val="Defaul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8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Jazerá a vodné nádrže </w:t>
            </w:r>
            <w:r w:rsidRPr="00C81DC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1DC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Veľké </w:t>
            </w:r>
            <w:proofErr w:type="spellStart"/>
            <w:r w:rsidRPr="00C81DCE">
              <w:rPr>
                <w:rFonts w:ascii="Times New Roman" w:hAnsi="Times New Roman" w:cs="Times New Roman"/>
                <w:iCs/>
                <w:sz w:val="22"/>
                <w:szCs w:val="22"/>
              </w:rPr>
              <w:t>Hincovo</w:t>
            </w:r>
            <w:proofErr w:type="spellEnd"/>
            <w:r w:rsidRPr="00C81DC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pleso, Štrbské pleso, Oravská priehrada, </w:t>
            </w:r>
          </w:p>
          <w:p w:rsidR="00C81DCE" w:rsidRPr="00C81DCE" w:rsidRDefault="00C81DCE" w:rsidP="00C81D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81DCE">
              <w:rPr>
                <w:rFonts w:ascii="Times New Roman" w:hAnsi="Times New Roman" w:cs="Times New Roman"/>
                <w:iCs/>
                <w:sz w:val="22"/>
                <w:szCs w:val="22"/>
              </w:rPr>
              <w:t>Zemplínska šírava, Liptovská Mar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a, Gabčíkovo)</w:t>
            </w:r>
          </w:p>
          <w:p w:rsidR="00C81DCE" w:rsidRPr="00C81DCE" w:rsidRDefault="00C81DCE" w:rsidP="00C81D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8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Podzemné vody, minerálne a termálne </w:t>
            </w:r>
            <w:r w:rsidRPr="00C81DCE">
              <w:rPr>
                <w:rFonts w:ascii="Times New Roman" w:hAnsi="Times New Roman" w:cs="Times New Roman"/>
                <w:sz w:val="22"/>
                <w:szCs w:val="22"/>
              </w:rPr>
              <w:t xml:space="preserve">(Žitný ostrov), kúpele (Piešťany, Bardejovské Kúpele, Trenčianske Teplice) </w:t>
            </w:r>
          </w:p>
        </w:tc>
      </w:tr>
      <w:tr w:rsidR="00C81DCE" w:rsidRPr="00C81DCE" w:rsidTr="00C81D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1693C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693C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81DCE">
              <w:rPr>
                <w:rFonts w:ascii="Times New Roman" w:hAnsi="Times New Roman" w:cs="Times New Roman"/>
                <w:b/>
              </w:rPr>
              <w:t>Rastlinstvo, živočíšstvo</w:t>
            </w:r>
          </w:p>
          <w:p w:rsidR="00C81DCE" w:rsidRPr="00C81DCE" w:rsidRDefault="00C81DCE" w:rsidP="00C81D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1DCE">
              <w:rPr>
                <w:rFonts w:ascii="Times New Roman" w:hAnsi="Times New Roman" w:cs="Times New Roman"/>
                <w:b/>
              </w:rPr>
              <w:t>a pôdy</w:t>
            </w:r>
          </w:p>
          <w:p w:rsidR="00C81DCE" w:rsidRPr="00C81DCE" w:rsidRDefault="00C81DCE" w:rsidP="00C81DCE">
            <w:pPr>
              <w:pStyle w:val="Nadpis2"/>
              <w:rPr>
                <w:rFonts w:eastAsiaTheme="minorEastAsia"/>
                <w:i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1DCE">
              <w:rPr>
                <w:rFonts w:ascii="Times New Roman" w:hAnsi="Times New Roman" w:cs="Times New Roman"/>
              </w:rPr>
              <w:t xml:space="preserve">Poznať a charakterizovať oblasti rastlinstva a živočíšstva na Slovensku. </w:t>
            </w:r>
          </w:p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1DCE">
              <w:rPr>
                <w:rFonts w:ascii="Times New Roman" w:hAnsi="Times New Roman" w:cs="Times New Roman"/>
              </w:rPr>
              <w:t xml:space="preserve">Uviesť typických predstaviteľov príslušnej </w:t>
            </w:r>
            <w:r w:rsidRPr="00C81DCE">
              <w:rPr>
                <w:rFonts w:ascii="Times New Roman" w:hAnsi="Times New Roman" w:cs="Times New Roman"/>
              </w:rPr>
              <w:lastRenderedPageBreak/>
              <w:t>oblasti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>V</w:t>
            </w:r>
            <w:r w:rsidRPr="00C81DCE">
              <w:rPr>
                <w:rFonts w:ascii="Times New Roman" w:hAnsi="Times New Roman" w:cs="Times New Roman"/>
              </w:rPr>
              <w:t>egetačné stupne,</w:t>
            </w:r>
            <w:r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C81DCE">
              <w:rPr>
                <w:rFonts w:ascii="Times New Roman" w:hAnsi="Times New Roman" w:cs="Times New Roman"/>
              </w:rPr>
              <w:t>živočíšne spoločenstvá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81DCE" w:rsidRPr="00C81DCE" w:rsidRDefault="00C81DCE" w:rsidP="00C81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1DCE">
              <w:rPr>
                <w:rFonts w:ascii="Times New Roman" w:hAnsi="Times New Roman" w:cs="Times New Roman"/>
              </w:rPr>
              <w:t>pôdne typy a druhy</w:t>
            </w:r>
          </w:p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1DCE" w:rsidRPr="00C81DCE" w:rsidTr="00C81D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1693C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693C">
              <w:rPr>
                <w:rFonts w:ascii="Times New Roman" w:hAnsi="Times New Roman" w:cs="Times New Roman"/>
                <w:b/>
              </w:rPr>
              <w:lastRenderedPageBreak/>
              <w:t>9.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81DCE">
              <w:rPr>
                <w:rFonts w:ascii="Times New Roman" w:hAnsi="Times New Roman" w:cs="Times New Roman"/>
                <w:b/>
              </w:rPr>
              <w:t>Ochrana prírody, kalamity a prírodné hrozby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81DCE" w:rsidRDefault="00C81DCE" w:rsidP="00C81DC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81D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Vymenovať a ukázať na mape národné parky a čím sú charakteristické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C81D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C81DCE" w:rsidRPr="00C81DCE" w:rsidRDefault="00C81DCE" w:rsidP="00C81DC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81D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Zdôvodniť význam ochrany vybratých objektov na Slovensku a vo svete. </w:t>
            </w:r>
          </w:p>
          <w:p w:rsidR="00C81DCE" w:rsidRPr="00C81DCE" w:rsidRDefault="00C81DCE" w:rsidP="00C81DCE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1DCE">
              <w:rPr>
                <w:rFonts w:ascii="Times New Roman" w:hAnsi="Times New Roman" w:cs="Times New Roman"/>
              </w:rPr>
              <w:t>Porovnať vybrané NP Zeme a Slovenska.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81DCE" w:rsidRDefault="00C81DCE" w:rsidP="00C81D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81DCE">
              <w:rPr>
                <w:rFonts w:ascii="Times New Roman" w:hAnsi="Times New Roman" w:cs="Times New Roman"/>
                <w:sz w:val="22"/>
                <w:szCs w:val="22"/>
              </w:rPr>
              <w:t xml:space="preserve">TANAP, PIENAP, NP Nízke Tatry, NP Malá Fatra, NP Veľká Fatra, NP </w:t>
            </w:r>
            <w:r w:rsidRPr="00C81DC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Slovenský raj, NP Muránska planina, NP Slovenský kras, NP </w:t>
            </w:r>
            <w:proofErr w:type="spellStart"/>
            <w:r w:rsidRPr="00C81DCE">
              <w:rPr>
                <w:rFonts w:ascii="Times New Roman" w:hAnsi="Times New Roman" w:cs="Times New Roman"/>
                <w:iCs/>
                <w:sz w:val="22"/>
                <w:szCs w:val="22"/>
              </w:rPr>
              <w:t>Poloniny</w:t>
            </w:r>
            <w:proofErr w:type="spellEnd"/>
            <w:r w:rsidRPr="00C81DC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. </w:t>
            </w:r>
          </w:p>
          <w:p w:rsidR="00C81DCE" w:rsidRPr="00C81DCE" w:rsidRDefault="00C81DCE" w:rsidP="00C81DC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81DCE">
              <w:rPr>
                <w:rFonts w:ascii="Times New Roman" w:hAnsi="Times New Roman" w:cs="Times New Roman"/>
                <w:iCs/>
              </w:rPr>
              <w:t xml:space="preserve">Jaskyne Slovenského krasu, </w:t>
            </w:r>
            <w:proofErr w:type="spellStart"/>
            <w:r w:rsidRPr="00C81DCE">
              <w:rPr>
                <w:rFonts w:ascii="Times New Roman" w:hAnsi="Times New Roman" w:cs="Times New Roman"/>
                <w:iCs/>
              </w:rPr>
              <w:t>Vlkolínec</w:t>
            </w:r>
            <w:proofErr w:type="spellEnd"/>
            <w:r w:rsidRPr="00C81DCE">
              <w:rPr>
                <w:rFonts w:ascii="Times New Roman" w:hAnsi="Times New Roman" w:cs="Times New Roman"/>
                <w:iCs/>
              </w:rPr>
              <w:t>, Spišský hrad a Spišská Kapitula, Bukové lesy Nízkych Beskýd, Bardejov, Banská Štiavnica a</w:t>
            </w:r>
            <w:r>
              <w:rPr>
                <w:rFonts w:ascii="Times New Roman" w:hAnsi="Times New Roman" w:cs="Times New Roman"/>
                <w:iCs/>
              </w:rPr>
              <w:t> </w:t>
            </w:r>
            <w:r w:rsidRPr="00C81DCE">
              <w:rPr>
                <w:rFonts w:ascii="Times New Roman" w:hAnsi="Times New Roman" w:cs="Times New Roman"/>
                <w:iCs/>
              </w:rPr>
              <w:t>okolie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 w:rsidRPr="00C81DCE">
              <w:rPr>
                <w:rFonts w:ascii="Times New Roman" w:hAnsi="Times New Roman" w:cs="Times New Roman"/>
              </w:rPr>
              <w:t>ochrana životného prostredia</w:t>
            </w:r>
          </w:p>
        </w:tc>
      </w:tr>
      <w:tr w:rsidR="00C81DCE" w:rsidRPr="00C81DCE" w:rsidTr="00C81D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1693C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693C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81DCE">
              <w:rPr>
                <w:rFonts w:ascii="Times New Roman" w:hAnsi="Times New Roman" w:cs="Times New Roman"/>
                <w:b/>
              </w:rPr>
              <w:t>História, obyvateľstvo, sídla, hospodárstvo</w:t>
            </w:r>
          </w:p>
          <w:p w:rsidR="00C81DCE" w:rsidRDefault="00C81DCE" w:rsidP="00C81D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81DCE" w:rsidRPr="00C81DCE" w:rsidRDefault="00C81DCE" w:rsidP="00C81D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1DCE">
              <w:rPr>
                <w:rFonts w:ascii="Times New Roman" w:hAnsi="Times New Roman" w:cs="Times New Roman"/>
                <w:b/>
              </w:rPr>
              <w:t>H</w:t>
            </w:r>
            <w:r>
              <w:rPr>
                <w:rFonts w:ascii="Times New Roman" w:hAnsi="Times New Roman" w:cs="Times New Roman"/>
                <w:b/>
              </w:rPr>
              <w:t>istorické udalosti na Slovensku</w:t>
            </w:r>
          </w:p>
          <w:p w:rsidR="00C81DCE" w:rsidRDefault="00C81DCE" w:rsidP="00C81DCE">
            <w:pPr>
              <w:pStyle w:val="Nadpis1"/>
              <w:rPr>
                <w:rFonts w:eastAsiaTheme="minorEastAsia"/>
                <w:sz w:val="22"/>
                <w:szCs w:val="22"/>
              </w:rPr>
            </w:pPr>
          </w:p>
          <w:p w:rsidR="00C81DCE" w:rsidRPr="00C81DCE" w:rsidRDefault="00C81DCE" w:rsidP="00C81DCE">
            <w:pPr>
              <w:pStyle w:val="Nadpis1"/>
              <w:rPr>
                <w:rFonts w:eastAsiaTheme="minorEastAsia"/>
                <w:bCs w:val="0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V</w:t>
            </w:r>
            <w:r w:rsidRPr="00C81DCE">
              <w:rPr>
                <w:rFonts w:eastAsiaTheme="minorEastAsia"/>
                <w:sz w:val="22"/>
                <w:szCs w:val="22"/>
              </w:rPr>
              <w:t>znik Slovenska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1DCE">
              <w:rPr>
                <w:rFonts w:ascii="Times New Roman" w:hAnsi="Times New Roman" w:cs="Times New Roman"/>
              </w:rPr>
              <w:t>Poznať historický vývoj štátu.</w:t>
            </w:r>
          </w:p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1DCE">
              <w:rPr>
                <w:rFonts w:ascii="Times New Roman" w:hAnsi="Times New Roman" w:cs="Times New Roman"/>
              </w:rPr>
              <w:t>Stručne charakterizovať najvýznamnejšie historické udalosti, ktoré formovali náš štát.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P</w:t>
            </w:r>
            <w:r w:rsidRPr="00C81DCE">
              <w:rPr>
                <w:rFonts w:ascii="Times New Roman" w:hAnsi="Times New Roman" w:cs="Times New Roman"/>
                <w:iCs/>
              </w:rPr>
              <w:t>ríchod Slovanov, Veľkomoravská ríša, Uhorsko, Habsburgovci, Rakúsko – Uhorsko, 1.a 2.  Svetová vojna, SNP, vznik SR, vstup do EÚ</w:t>
            </w:r>
          </w:p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1DCE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C81DCE" w:rsidRPr="00C81DCE" w:rsidTr="00C81D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1693C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693C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</w:rPr>
            </w:pPr>
            <w:r w:rsidRPr="00C81DCE">
              <w:rPr>
                <w:rFonts w:ascii="Times New Roman" w:hAnsi="Times New Roman" w:cs="Times New Roman"/>
                <w:b/>
              </w:rPr>
              <w:t>Historické územia a tradície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1DCE">
              <w:rPr>
                <w:rFonts w:ascii="Times New Roman" w:hAnsi="Times New Roman" w:cs="Times New Roman"/>
              </w:rPr>
              <w:t xml:space="preserve">Charakteristika z hľadiska prírodných, socioekonomických a spoločenských pomerov. </w:t>
            </w:r>
          </w:p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1DCE">
              <w:rPr>
                <w:rFonts w:ascii="Times New Roman" w:hAnsi="Times New Roman" w:cs="Times New Roman"/>
              </w:rPr>
              <w:t>Vysvetliť ako sa formovali jednotlivé historické regióny Slovenska.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H</w:t>
            </w:r>
            <w:r w:rsidRPr="00C81DCE">
              <w:rPr>
                <w:rFonts w:ascii="Times New Roman" w:hAnsi="Times New Roman" w:cs="Times New Roman"/>
                <w:iCs/>
              </w:rPr>
              <w:t>istorické územia:</w:t>
            </w:r>
            <w:r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C81DCE">
              <w:rPr>
                <w:rFonts w:ascii="Times New Roman" w:hAnsi="Times New Roman" w:cs="Times New Roman"/>
                <w:iCs/>
              </w:rPr>
              <w:t xml:space="preserve">Zemplín, Šariš, </w:t>
            </w:r>
            <w:proofErr w:type="spellStart"/>
            <w:r w:rsidRPr="00C81DCE">
              <w:rPr>
                <w:rFonts w:ascii="Times New Roman" w:hAnsi="Times New Roman" w:cs="Times New Roman"/>
                <w:iCs/>
              </w:rPr>
              <w:t>Abov</w:t>
            </w:r>
            <w:proofErr w:type="spellEnd"/>
            <w:r w:rsidRPr="00C81DCE">
              <w:rPr>
                <w:rFonts w:ascii="Times New Roman" w:hAnsi="Times New Roman" w:cs="Times New Roman"/>
                <w:iCs/>
              </w:rPr>
              <w:t xml:space="preserve">, Spiš, Liptov, Orava, Kysuce, Gemer, Novohrad, Hont, Malohont, Pohronie, Turiec, </w:t>
            </w:r>
            <w:proofErr w:type="spellStart"/>
            <w:r w:rsidRPr="00C81DCE">
              <w:rPr>
                <w:rFonts w:ascii="Times New Roman" w:hAnsi="Times New Roman" w:cs="Times New Roman"/>
                <w:iCs/>
              </w:rPr>
              <w:t>Horehronie</w:t>
            </w:r>
            <w:proofErr w:type="spellEnd"/>
            <w:r w:rsidRPr="00C81DCE">
              <w:rPr>
                <w:rFonts w:ascii="Times New Roman" w:hAnsi="Times New Roman" w:cs="Times New Roman"/>
                <w:iCs/>
              </w:rPr>
              <w:t>, Horná Nitra, Záhorie, Podunajsko, Ponitrie, Tekov</w:t>
            </w:r>
          </w:p>
        </w:tc>
      </w:tr>
      <w:tr w:rsidR="00C81DCE" w:rsidRPr="00C81DCE" w:rsidTr="00C81D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1693C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693C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81DCE">
              <w:rPr>
                <w:rFonts w:ascii="Times New Roman" w:hAnsi="Times New Roman" w:cs="Times New Roman"/>
                <w:b/>
              </w:rPr>
              <w:t xml:space="preserve">Obyvateľstvo </w:t>
            </w:r>
          </w:p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1DCE">
              <w:rPr>
                <w:rFonts w:ascii="Times New Roman" w:hAnsi="Times New Roman" w:cs="Times New Roman"/>
              </w:rPr>
              <w:t xml:space="preserve">Získať základné poznatky o obyvateľstve (národnostné zloženie,  náboženstvo, zamestnanosť). </w:t>
            </w:r>
          </w:p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1DCE">
              <w:rPr>
                <w:rFonts w:ascii="Times New Roman" w:hAnsi="Times New Roman" w:cs="Times New Roman"/>
              </w:rPr>
              <w:t>Vedieť pracovať so štatistickým a grafickým materiálom.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C81DCE">
              <w:rPr>
                <w:rFonts w:ascii="Times New Roman" w:hAnsi="Times New Roman" w:cs="Times New Roman"/>
              </w:rPr>
              <w:t>očet obyvateľov, rozmiestnenie, národnostná štruktúra, oblasti, vekové zloženie, náboženstvo,</w:t>
            </w:r>
            <w:r>
              <w:rPr>
                <w:rFonts w:ascii="Times New Roman" w:hAnsi="Times New Roman" w:cs="Times New Roman"/>
              </w:rPr>
              <w:t xml:space="preserve"> otázka starnutia populácie</w:t>
            </w:r>
          </w:p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C81DCE" w:rsidRPr="00C81DCE" w:rsidTr="00C81D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1693C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693C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81DCE">
              <w:rPr>
                <w:rFonts w:ascii="Times New Roman" w:hAnsi="Times New Roman" w:cs="Times New Roman"/>
                <w:b/>
              </w:rPr>
              <w:t>Sídla</w:t>
            </w:r>
          </w:p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81DCE" w:rsidRDefault="00C81DCE" w:rsidP="00C81D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OLE_LINK1"/>
            <w:r w:rsidRPr="00C81DCE">
              <w:rPr>
                <w:rFonts w:ascii="Times New Roman" w:hAnsi="Times New Roman" w:cs="Times New Roman"/>
                <w:sz w:val="22"/>
                <w:szCs w:val="22"/>
              </w:rPr>
              <w:t xml:space="preserve">Porovnať povrch a osídlenie. Na základe porovnania uviesť, ktoré oblasti sú vhodné na osídlenia a ktoré nie. Uviesť podmienky pre vznik sídla. </w:t>
            </w:r>
          </w:p>
          <w:p w:rsidR="00C81DCE" w:rsidRPr="00C81DCE" w:rsidRDefault="00C81DCE" w:rsidP="00C81DC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81DCE">
              <w:rPr>
                <w:rFonts w:ascii="Times New Roman" w:hAnsi="Times New Roman" w:cs="Times New Roman"/>
                <w:sz w:val="22"/>
                <w:szCs w:val="22"/>
              </w:rPr>
              <w:t xml:space="preserve">Zdôvodniť nerovnomerné osídlenie obyvateľstva na území Slovenska. Posúdiť príčiny nerovnomerného osídlenia územia. </w:t>
            </w:r>
          </w:p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1DCE">
              <w:rPr>
                <w:rFonts w:ascii="Times New Roman" w:hAnsi="Times New Roman" w:cs="Times New Roman"/>
              </w:rPr>
              <w:t>Vybrané sídla určiť na mape, charakterizovať ich polohu a uviesť ich stručnú charakteristiku (zo zdrojov).</w:t>
            </w:r>
            <w:bookmarkEnd w:id="0"/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81DCE">
              <w:rPr>
                <w:rFonts w:ascii="Times New Roman" w:hAnsi="Times New Roman" w:cs="Times New Roman"/>
                <w:b/>
                <w:bCs/>
              </w:rPr>
              <w:t>Sídla</w:t>
            </w:r>
            <w:r w:rsidRPr="00C81DCE">
              <w:rPr>
                <w:rFonts w:ascii="Times New Roman" w:hAnsi="Times New Roman" w:cs="Times New Roman"/>
              </w:rPr>
              <w:t xml:space="preserve">: Banská Bystrica, Banská Štiavnica, Bardejov, Bratislava, Komárno, Košice, Kremnica, Levoča, Nitra, Martin, Michalovce Piešťany, Poprad, Prešov, Prievidza, Trnava, Trenčín, Zvolen, Žilina </w:t>
            </w:r>
          </w:p>
        </w:tc>
      </w:tr>
    </w:tbl>
    <w:p w:rsidR="00C81DCE" w:rsidRPr="00C81DCE" w:rsidRDefault="00C81DCE" w:rsidP="00C81DC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9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336"/>
        <w:gridCol w:w="2978"/>
        <w:gridCol w:w="4038"/>
      </w:tblGrid>
      <w:tr w:rsidR="00C81DCE" w:rsidRPr="00C81DCE" w:rsidTr="00C81DCE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81DCE" w:rsidRDefault="00C81DCE" w:rsidP="00C81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61D">
              <w:rPr>
                <w:rFonts w:ascii="Times New Roman" w:hAnsi="Times New Roman" w:cs="Times New Roman"/>
                <w:b/>
                <w:highlight w:val="yellow"/>
              </w:rPr>
              <w:t xml:space="preserve">OKRUHY – GEOGRAFIA – IV. OA </w:t>
            </w:r>
            <w:r w:rsidR="00D7061D">
              <w:rPr>
                <w:rFonts w:ascii="Times New Roman" w:hAnsi="Times New Roman" w:cs="Times New Roman"/>
                <w:b/>
                <w:highlight w:val="yellow"/>
              </w:rPr>
              <w:t xml:space="preserve">- </w:t>
            </w:r>
            <w:r w:rsidRPr="00D7061D">
              <w:rPr>
                <w:rFonts w:ascii="Times New Roman" w:hAnsi="Times New Roman" w:cs="Times New Roman"/>
                <w:b/>
                <w:highlight w:val="yellow"/>
              </w:rPr>
              <w:t>KVARTA   (2. polrok)</w:t>
            </w:r>
          </w:p>
        </w:tc>
      </w:tr>
      <w:tr w:rsidR="00C81DCE" w:rsidRPr="00C81DCE" w:rsidTr="00C81D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1693C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693C">
              <w:rPr>
                <w:rFonts w:ascii="Times New Roman" w:hAnsi="Times New Roman" w:cs="Times New Roman"/>
                <w:b/>
              </w:rPr>
              <w:t>1</w:t>
            </w:r>
            <w:r w:rsidR="00C1693C" w:rsidRPr="00C1693C">
              <w:rPr>
                <w:rFonts w:ascii="Times New Roman" w:hAnsi="Times New Roman" w:cs="Times New Roman"/>
                <w:b/>
              </w:rPr>
              <w:t>4</w:t>
            </w:r>
            <w:r w:rsidRPr="00C1693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81DCE">
              <w:rPr>
                <w:rFonts w:ascii="Times New Roman" w:hAnsi="Times New Roman" w:cs="Times New Roman"/>
                <w:b/>
              </w:rPr>
              <w:t>Hospodárstvo</w:t>
            </w:r>
          </w:p>
          <w:p w:rsidR="00C81DCE" w:rsidRPr="00C81DCE" w:rsidRDefault="00C81DCE" w:rsidP="00C81D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1DCE">
              <w:rPr>
                <w:rFonts w:ascii="Times New Roman" w:hAnsi="Times New Roman" w:cs="Times New Roman"/>
                <w:b/>
              </w:rPr>
              <w:t>a znečistenie prírody</w:t>
            </w:r>
          </w:p>
          <w:p w:rsidR="00C81DCE" w:rsidRDefault="00C81DCE" w:rsidP="00C81D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81DCE" w:rsidRPr="00C81DCE" w:rsidRDefault="00C81DCE" w:rsidP="00C81D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1DCE">
              <w:rPr>
                <w:rFonts w:ascii="Times New Roman" w:hAnsi="Times New Roman" w:cs="Times New Roman"/>
                <w:b/>
              </w:rPr>
              <w:t xml:space="preserve">Nerastné suroviny </w:t>
            </w:r>
          </w:p>
          <w:p w:rsidR="00C81DCE" w:rsidRDefault="00C81DCE" w:rsidP="00C81D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81DCE" w:rsidRPr="00C81DCE" w:rsidRDefault="00C81DCE" w:rsidP="00C81D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1DCE">
              <w:rPr>
                <w:rFonts w:ascii="Times New Roman" w:hAnsi="Times New Roman" w:cs="Times New Roman"/>
                <w:b/>
              </w:rPr>
              <w:t>Priemysel</w:t>
            </w:r>
          </w:p>
          <w:p w:rsidR="00C81DCE" w:rsidRPr="00C81DCE" w:rsidRDefault="00C81DCE" w:rsidP="00C81DCE">
            <w:pPr>
              <w:pStyle w:val="Nadpis1"/>
              <w:rPr>
                <w:rFonts w:eastAsiaTheme="minorEastAsia"/>
                <w:sz w:val="22"/>
                <w:szCs w:val="22"/>
              </w:rPr>
            </w:pPr>
          </w:p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81DCE" w:rsidRDefault="00C81DCE" w:rsidP="00C81DC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81D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Charakterizovať najvýznamnejšie hospodárske aktivity človeka na Slovensku a odlíšiť ich. </w:t>
            </w:r>
          </w:p>
          <w:p w:rsidR="00C81DCE" w:rsidRPr="00C81DCE" w:rsidRDefault="00C81DCE" w:rsidP="00C81DC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81D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Ukázať na mape hospodársky najvyspelejšie regióny Slovenska. Vymenovať a lokalizovať výskyt nerastných surovín. Vymenovať priemyselné odvetvia a výrobky, ktoré sa </w:t>
            </w:r>
            <w:r w:rsidRPr="00C81D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vyrábajú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N</w:t>
            </w:r>
            <w:r w:rsidRPr="00C81DCE">
              <w:rPr>
                <w:rFonts w:ascii="Times New Roman" w:hAnsi="Times New Roman" w:cs="Times New Roman"/>
                <w:iCs/>
              </w:rPr>
              <w:t>erastné suroviny – výskyt a ťažba, priemyselné odvetvia: strojárstvo, hutníctvo, chemický priemysel, ostatné odvetvia priemyslu</w:t>
            </w:r>
          </w:p>
        </w:tc>
      </w:tr>
      <w:tr w:rsidR="00C81DCE" w:rsidRPr="00C81DCE" w:rsidTr="00C81D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1693C" w:rsidRDefault="00C1693C" w:rsidP="00C81DC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693C">
              <w:rPr>
                <w:rFonts w:ascii="Times New Roman" w:hAnsi="Times New Roman" w:cs="Times New Roman"/>
                <w:b/>
              </w:rPr>
              <w:lastRenderedPageBreak/>
              <w:t>15</w:t>
            </w:r>
            <w:r w:rsidR="00C81DCE" w:rsidRPr="00C1693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81DCE">
              <w:rPr>
                <w:rFonts w:ascii="Times New Roman" w:hAnsi="Times New Roman" w:cs="Times New Roman"/>
                <w:b/>
                <w:bCs/>
              </w:rPr>
              <w:t>Poľnohospodárstvo</w:t>
            </w:r>
          </w:p>
          <w:p w:rsidR="00C81DCE" w:rsidRDefault="00C81DCE" w:rsidP="00C81D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81DCE">
              <w:rPr>
                <w:rFonts w:ascii="Times New Roman" w:hAnsi="Times New Roman" w:cs="Times New Roman"/>
                <w:b/>
                <w:bCs/>
              </w:rPr>
              <w:t>Lesné a vodné hospodárstvo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1DCE">
              <w:rPr>
                <w:rFonts w:ascii="Times New Roman" w:hAnsi="Times New Roman" w:cs="Times New Roman"/>
              </w:rPr>
              <w:t>Stručne opísať poľnohospodárstvo na Slovensku. Určiť oblasti vhodné na poľnohospodársku výrobu. Vymenovať hlavné plodiny, ktoré sa pestujú.</w:t>
            </w:r>
          </w:p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1DCE">
              <w:rPr>
                <w:rFonts w:ascii="Times New Roman" w:hAnsi="Times New Roman" w:cs="Times New Roman"/>
              </w:rPr>
              <w:t xml:space="preserve">Vysvetliť význam ochrany lesov pri ich </w:t>
            </w:r>
            <w:proofErr w:type="spellStart"/>
            <w:r w:rsidRPr="00C81DCE">
              <w:rPr>
                <w:rFonts w:ascii="Times New Roman" w:hAnsi="Times New Roman" w:cs="Times New Roman"/>
              </w:rPr>
              <w:t>obhospodárovaní</w:t>
            </w:r>
            <w:proofErr w:type="spellEnd"/>
            <w:r w:rsidRPr="00C81D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P</w:t>
            </w:r>
            <w:r w:rsidRPr="00C81DCE">
              <w:rPr>
                <w:rFonts w:ascii="Times New Roman" w:hAnsi="Times New Roman" w:cs="Times New Roman"/>
                <w:iCs/>
              </w:rPr>
              <w:t>oľnohospodárske plodiny – druhy plodín, oblasti  pestovania a</w:t>
            </w:r>
            <w:r>
              <w:rPr>
                <w:rFonts w:ascii="Times New Roman" w:hAnsi="Times New Roman" w:cs="Times New Roman"/>
                <w:iCs/>
              </w:rPr>
              <w:t> </w:t>
            </w:r>
            <w:r w:rsidRPr="00C81DCE">
              <w:rPr>
                <w:rFonts w:ascii="Times New Roman" w:hAnsi="Times New Roman" w:cs="Times New Roman"/>
                <w:iCs/>
              </w:rPr>
              <w:t>chovu</w:t>
            </w:r>
            <w:r>
              <w:rPr>
                <w:rFonts w:ascii="Times New Roman" w:eastAsia="Calibri" w:hAnsi="Times New Roman" w:cs="Times New Roman"/>
                <w:iCs/>
              </w:rPr>
              <w:t xml:space="preserve">, </w:t>
            </w:r>
            <w:proofErr w:type="spellStart"/>
            <w:r w:rsidRPr="00C81DCE">
              <w:rPr>
                <w:rFonts w:ascii="Times New Roman" w:hAnsi="Times New Roman" w:cs="Times New Roman"/>
                <w:iCs/>
              </w:rPr>
              <w:t>zalesnenosť</w:t>
            </w:r>
            <w:proofErr w:type="spellEnd"/>
            <w:r w:rsidRPr="00C81DCE">
              <w:rPr>
                <w:rFonts w:ascii="Times New Roman" w:hAnsi="Times New Roman" w:cs="Times New Roman"/>
                <w:iCs/>
              </w:rPr>
              <w:t xml:space="preserve">, ťažba dreva, ochrana lesa a riek </w:t>
            </w:r>
          </w:p>
        </w:tc>
      </w:tr>
      <w:tr w:rsidR="00C81DCE" w:rsidRPr="00C81DCE" w:rsidTr="00C81D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1693C" w:rsidRDefault="00C1693C" w:rsidP="00C81DC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693C">
              <w:rPr>
                <w:rFonts w:ascii="Times New Roman" w:hAnsi="Times New Roman" w:cs="Times New Roman"/>
                <w:b/>
              </w:rPr>
              <w:t>16</w:t>
            </w:r>
            <w:r w:rsidR="00C81DCE" w:rsidRPr="00C1693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81DCE">
              <w:rPr>
                <w:rFonts w:ascii="Times New Roman" w:hAnsi="Times New Roman" w:cs="Times New Roman"/>
                <w:b/>
                <w:bCs/>
              </w:rPr>
              <w:t>Zdravotníctvo</w:t>
            </w:r>
          </w:p>
          <w:p w:rsidR="00C81DCE" w:rsidRPr="00C81DCE" w:rsidRDefault="00C81DCE" w:rsidP="00C81D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81DCE">
              <w:rPr>
                <w:rFonts w:ascii="Times New Roman" w:hAnsi="Times New Roman" w:cs="Times New Roman"/>
                <w:b/>
                <w:bCs/>
              </w:rPr>
              <w:t>Školstvo</w:t>
            </w:r>
          </w:p>
          <w:p w:rsidR="00C81DCE" w:rsidRPr="00C81DCE" w:rsidRDefault="00C81DCE" w:rsidP="00C81D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81DCE">
              <w:rPr>
                <w:rFonts w:ascii="Times New Roman" w:hAnsi="Times New Roman" w:cs="Times New Roman"/>
                <w:b/>
                <w:bCs/>
              </w:rPr>
              <w:t>Veda</w:t>
            </w:r>
          </w:p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81DCE">
              <w:rPr>
                <w:rFonts w:ascii="Times New Roman" w:hAnsi="Times New Roman" w:cs="Times New Roman"/>
                <w:b/>
                <w:bCs/>
              </w:rPr>
              <w:t>Obchod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81DCE" w:rsidRDefault="00C81DCE" w:rsidP="00C8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1DCE">
              <w:rPr>
                <w:rFonts w:ascii="Times New Roman" w:hAnsi="Times New Roman" w:cs="Times New Roman"/>
                <w:bCs/>
              </w:rPr>
              <w:t>Poznať špecifiká zahraničného obchodu S</w:t>
            </w:r>
            <w:r>
              <w:rPr>
                <w:rFonts w:ascii="Times New Roman" w:hAnsi="Times New Roman" w:cs="Times New Roman"/>
                <w:bCs/>
              </w:rPr>
              <w:t>R.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81DCE" w:rsidRDefault="00C81DCE" w:rsidP="00C8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Z</w:t>
            </w:r>
            <w:r w:rsidRPr="00C81DCE">
              <w:rPr>
                <w:rFonts w:ascii="Times New Roman" w:hAnsi="Times New Roman" w:cs="Times New Roman"/>
                <w:iCs/>
              </w:rPr>
              <w:t xml:space="preserve">dravotnícke zariadenia, školské zariadenia, univerzity, slovenskí vedci, </w:t>
            </w:r>
          </w:p>
          <w:p w:rsidR="00C81DCE" w:rsidRPr="00C81DCE" w:rsidRDefault="00C81DCE" w:rsidP="00C81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81DCE">
              <w:rPr>
                <w:rFonts w:ascii="Times New Roman" w:hAnsi="Times New Roman" w:cs="Times New Roman"/>
                <w:bCs/>
              </w:rPr>
              <w:t xml:space="preserve">HDP, HNP, export, import </w:t>
            </w:r>
          </w:p>
        </w:tc>
      </w:tr>
      <w:tr w:rsidR="00C81DCE" w:rsidRPr="00C81DCE" w:rsidTr="00C81D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1693C" w:rsidRDefault="00C1693C" w:rsidP="00C81DC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693C">
              <w:rPr>
                <w:rFonts w:ascii="Times New Roman" w:hAnsi="Times New Roman" w:cs="Times New Roman"/>
                <w:b/>
              </w:rPr>
              <w:t>17</w:t>
            </w:r>
            <w:r w:rsidR="00C81DCE" w:rsidRPr="00C1693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81DCE" w:rsidRDefault="00C81DCE" w:rsidP="00C81DCE">
            <w:pPr>
              <w:pStyle w:val="Nadpis3"/>
              <w:rPr>
                <w:rFonts w:eastAsiaTheme="minorEastAsia"/>
                <w:i w:val="0"/>
                <w:sz w:val="22"/>
                <w:szCs w:val="22"/>
                <w:u w:val="none"/>
              </w:rPr>
            </w:pPr>
            <w:r w:rsidRPr="00C81DCE">
              <w:rPr>
                <w:rFonts w:eastAsiaTheme="minorEastAsia"/>
                <w:i w:val="0"/>
                <w:sz w:val="22"/>
                <w:szCs w:val="22"/>
                <w:u w:val="none"/>
              </w:rPr>
              <w:t>Cestovný ruch a krásy Slovenska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1DCE">
              <w:rPr>
                <w:rFonts w:ascii="Times New Roman" w:hAnsi="Times New Roman" w:cs="Times New Roman"/>
              </w:rPr>
              <w:t>Podľa mapy vyznačiť dôležité oblasti pre CR a opísať ich zaujímavé miesta pre CR.</w:t>
            </w:r>
          </w:p>
          <w:p w:rsidR="00C81DCE" w:rsidRPr="00C81DCE" w:rsidRDefault="00C81DCE" w:rsidP="00C81DC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81DCE">
              <w:rPr>
                <w:rFonts w:ascii="Times New Roman" w:hAnsi="Times New Roman" w:cs="Times New Roman"/>
                <w:sz w:val="22"/>
                <w:szCs w:val="22"/>
              </w:rPr>
              <w:t xml:space="preserve">Charakterizovať dopravu v jednotlivých regiónoch Slovenska.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H</w:t>
            </w:r>
            <w:r w:rsidRPr="00C81DCE">
              <w:rPr>
                <w:rFonts w:ascii="Times New Roman" w:hAnsi="Times New Roman" w:cs="Times New Roman"/>
                <w:iCs/>
              </w:rPr>
              <w:t>orské strediská, letná turistika, kultúrnohistorické pamiatky, hrady, zámky, pamiatky UNESCO</w:t>
            </w:r>
          </w:p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81DCE">
              <w:rPr>
                <w:rFonts w:ascii="Times New Roman" w:hAnsi="Times New Roman" w:cs="Times New Roman"/>
                <w:iCs/>
              </w:rPr>
              <w:t>druhy dopravy</w:t>
            </w:r>
          </w:p>
        </w:tc>
      </w:tr>
      <w:tr w:rsidR="00C81DCE" w:rsidRPr="00C81DCE" w:rsidTr="00C81D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1693C" w:rsidRDefault="00C1693C" w:rsidP="00C81DC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693C">
              <w:rPr>
                <w:rFonts w:ascii="Times New Roman" w:hAnsi="Times New Roman" w:cs="Times New Roman"/>
                <w:b/>
              </w:rPr>
              <w:t>18</w:t>
            </w:r>
            <w:r w:rsidR="00C81DCE" w:rsidRPr="00C1693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C81DCE" w:rsidRDefault="00C81DCE" w:rsidP="00C81DCE">
            <w:pPr>
              <w:pStyle w:val="Nadpis3"/>
              <w:rPr>
                <w:rFonts w:eastAsiaTheme="minorEastAsia"/>
                <w:i w:val="0"/>
                <w:sz w:val="22"/>
                <w:szCs w:val="22"/>
                <w:u w:val="none"/>
              </w:rPr>
            </w:pPr>
            <w:r w:rsidRPr="00C81DCE">
              <w:rPr>
                <w:rFonts w:eastAsiaTheme="minorEastAsia"/>
                <w:i w:val="0"/>
                <w:sz w:val="22"/>
                <w:szCs w:val="22"/>
                <w:u w:val="none"/>
              </w:rPr>
              <w:t>Regióny Slovenska a možnosti ich rozvoj</w:t>
            </w:r>
          </w:p>
          <w:p w:rsidR="00C81DCE" w:rsidRDefault="00C81DCE" w:rsidP="00C81D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1DCE">
              <w:rPr>
                <w:rFonts w:ascii="Times New Roman" w:hAnsi="Times New Roman" w:cs="Times New Roman"/>
                <w:b/>
              </w:rPr>
              <w:t>Bratislavský kraj</w:t>
            </w:r>
          </w:p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1DCE">
              <w:rPr>
                <w:rFonts w:ascii="Times New Roman" w:hAnsi="Times New Roman" w:cs="Times New Roman"/>
              </w:rPr>
              <w:t>Komplexne charakterizovať danú oblasť z hľadiska prírodných celkov, hospodárskej aktivity človeka, tradícií a</w:t>
            </w:r>
            <w:r>
              <w:rPr>
                <w:rFonts w:ascii="Times New Roman" w:hAnsi="Times New Roman" w:cs="Times New Roman"/>
              </w:rPr>
              <w:t> </w:t>
            </w:r>
            <w:r w:rsidRPr="00C81DCE">
              <w:rPr>
                <w:rFonts w:ascii="Times New Roman" w:hAnsi="Times New Roman" w:cs="Times New Roman"/>
              </w:rPr>
              <w:t>etnografie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1DCE">
              <w:rPr>
                <w:rFonts w:ascii="Times New Roman" w:hAnsi="Times New Roman" w:cs="Times New Roman"/>
              </w:rPr>
              <w:t>Vedieť ukáz</w:t>
            </w:r>
            <w:r>
              <w:rPr>
                <w:rFonts w:ascii="Times New Roman" w:hAnsi="Times New Roman" w:cs="Times New Roman"/>
              </w:rPr>
              <w:t>ať na mape oblasť a jej časti (mestá</w:t>
            </w:r>
            <w:r w:rsidRPr="00C81DCE">
              <w:rPr>
                <w:rFonts w:ascii="Times New Roman" w:hAnsi="Times New Roman" w:cs="Times New Roman"/>
              </w:rPr>
              <w:t>). Vzbudiť záujem o daný región.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C81DCE">
              <w:rPr>
                <w:rFonts w:ascii="Times New Roman" w:hAnsi="Times New Roman" w:cs="Times New Roman"/>
              </w:rPr>
              <w:t>ývoj mesta, počet obyvateľov, poloha, hlavné mesto - Bratislava, kultúrnohistorické pamiatky, Podunajská nížina, Záhorské nížina, Malé Karpaty,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1DCE">
              <w:rPr>
                <w:rFonts w:ascii="Times New Roman" w:hAnsi="Times New Roman" w:cs="Times New Roman"/>
              </w:rPr>
              <w:t>Dunaj, Morava,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81DCE">
              <w:rPr>
                <w:rFonts w:ascii="Times New Roman" w:hAnsi="Times New Roman" w:cs="Times New Roman"/>
              </w:rPr>
              <w:t>Senec, Modra, Pezinok, Malacky</w:t>
            </w:r>
          </w:p>
        </w:tc>
      </w:tr>
      <w:tr w:rsidR="00C81DCE" w:rsidRPr="00C81DCE" w:rsidTr="00C81D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1693C" w:rsidRDefault="00C1693C" w:rsidP="00C81DC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693C">
              <w:rPr>
                <w:rFonts w:ascii="Times New Roman" w:hAnsi="Times New Roman" w:cs="Times New Roman"/>
                <w:b/>
              </w:rPr>
              <w:t>19</w:t>
            </w:r>
            <w:r w:rsidR="00C81DCE" w:rsidRPr="00C1693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1DCE">
              <w:rPr>
                <w:rFonts w:ascii="Times New Roman" w:hAnsi="Times New Roman" w:cs="Times New Roman"/>
                <w:b/>
              </w:rPr>
              <w:t>Trnavský kraj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1DCE">
              <w:rPr>
                <w:rFonts w:ascii="Times New Roman" w:hAnsi="Times New Roman" w:cs="Times New Roman"/>
              </w:rPr>
              <w:t>Komplexne charakterizovať danú oblasť z hľadiska prírodných celkov, hospodárskej aktivity človeka, tradícií a</w:t>
            </w:r>
            <w:r>
              <w:rPr>
                <w:rFonts w:ascii="Times New Roman" w:hAnsi="Times New Roman" w:cs="Times New Roman"/>
              </w:rPr>
              <w:t> </w:t>
            </w:r>
            <w:r w:rsidRPr="00C81DCE">
              <w:rPr>
                <w:rFonts w:ascii="Times New Roman" w:hAnsi="Times New Roman" w:cs="Times New Roman"/>
              </w:rPr>
              <w:t>etnografie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1DCE">
              <w:rPr>
                <w:rFonts w:ascii="Times New Roman" w:hAnsi="Times New Roman" w:cs="Times New Roman"/>
              </w:rPr>
              <w:t>Vedieť ukáz</w:t>
            </w:r>
            <w:r>
              <w:rPr>
                <w:rFonts w:ascii="Times New Roman" w:hAnsi="Times New Roman" w:cs="Times New Roman"/>
              </w:rPr>
              <w:t>ať na mape oblasť a jej časti (mestá</w:t>
            </w:r>
            <w:r w:rsidRPr="00C81DCE">
              <w:rPr>
                <w:rFonts w:ascii="Times New Roman" w:hAnsi="Times New Roman" w:cs="Times New Roman"/>
              </w:rPr>
              <w:t>). Vzbudiť záujem o daný región.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81DCE">
              <w:rPr>
                <w:rFonts w:ascii="Times New Roman" w:hAnsi="Times New Roman" w:cs="Times New Roman"/>
                <w:iCs/>
              </w:rPr>
              <w:t>Podunajská nížina, Malé Karpaty, Záhorská nížina, Biele Karpaty, Dunaj, Váh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 w:rsidRPr="00C81DCE">
              <w:rPr>
                <w:rFonts w:ascii="Times New Roman" w:hAnsi="Times New Roman" w:cs="Times New Roman"/>
                <w:iCs/>
              </w:rPr>
              <w:t xml:space="preserve">Trnava, Piešťany, Hlohovec, Senica, Dunajská Streda, Sereď, Gabčíkovo, </w:t>
            </w:r>
            <w:proofErr w:type="spellStart"/>
            <w:r w:rsidRPr="00C81DCE">
              <w:rPr>
                <w:rFonts w:ascii="Times New Roman" w:hAnsi="Times New Roman" w:cs="Times New Roman"/>
                <w:iCs/>
              </w:rPr>
              <w:t>Jaslovské</w:t>
            </w:r>
            <w:proofErr w:type="spellEnd"/>
            <w:r w:rsidRPr="00C81DCE">
              <w:rPr>
                <w:rFonts w:ascii="Times New Roman" w:hAnsi="Times New Roman" w:cs="Times New Roman"/>
                <w:iCs/>
              </w:rPr>
              <w:t xml:space="preserve"> Bohunice</w:t>
            </w:r>
          </w:p>
        </w:tc>
      </w:tr>
      <w:tr w:rsidR="00C81DCE" w:rsidRPr="00C81DCE" w:rsidTr="00C81D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1693C" w:rsidRDefault="00C1693C" w:rsidP="00C81DC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693C">
              <w:rPr>
                <w:rFonts w:ascii="Times New Roman" w:hAnsi="Times New Roman" w:cs="Times New Roman"/>
                <w:b/>
              </w:rPr>
              <w:t>20</w:t>
            </w:r>
            <w:r w:rsidR="00C81DCE" w:rsidRPr="00C1693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81DCE">
              <w:rPr>
                <w:rFonts w:ascii="Times New Roman" w:hAnsi="Times New Roman" w:cs="Times New Roman"/>
                <w:b/>
              </w:rPr>
              <w:t>Nitriansky kraj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1DCE">
              <w:rPr>
                <w:rFonts w:ascii="Times New Roman" w:hAnsi="Times New Roman" w:cs="Times New Roman"/>
              </w:rPr>
              <w:t>Komplexne charakterizovať danú oblasť z hľadiska prírodných celkov, hospodárskej aktivity človeka, tradícií a</w:t>
            </w:r>
            <w:r>
              <w:rPr>
                <w:rFonts w:ascii="Times New Roman" w:hAnsi="Times New Roman" w:cs="Times New Roman"/>
              </w:rPr>
              <w:t> </w:t>
            </w:r>
            <w:r w:rsidRPr="00C81DCE">
              <w:rPr>
                <w:rFonts w:ascii="Times New Roman" w:hAnsi="Times New Roman" w:cs="Times New Roman"/>
              </w:rPr>
              <w:t>etnografie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1DCE">
              <w:rPr>
                <w:rFonts w:ascii="Times New Roman" w:hAnsi="Times New Roman" w:cs="Times New Roman"/>
              </w:rPr>
              <w:t>Vedieť ukázať na mape oblasť a </w:t>
            </w:r>
            <w:r>
              <w:rPr>
                <w:rFonts w:ascii="Times New Roman" w:hAnsi="Times New Roman" w:cs="Times New Roman"/>
              </w:rPr>
              <w:t>jej časti (mestá</w:t>
            </w:r>
            <w:r w:rsidRPr="00C81DCE">
              <w:rPr>
                <w:rFonts w:ascii="Times New Roman" w:hAnsi="Times New Roman" w:cs="Times New Roman"/>
              </w:rPr>
              <w:t>). Vzbudiť záujem o daný región.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1DCE">
              <w:rPr>
                <w:rFonts w:ascii="Times New Roman" w:hAnsi="Times New Roman" w:cs="Times New Roman"/>
              </w:rPr>
              <w:t>Tríbeč, Považský Inovec, Dunaj, Váh, Nitra, Hron, Ipeľ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81DCE">
              <w:rPr>
                <w:rFonts w:ascii="Times New Roman" w:hAnsi="Times New Roman" w:cs="Times New Roman"/>
              </w:rPr>
              <w:t xml:space="preserve">Nové Zámky, Komárno, Levice, Topoľčany, Šaľa, Štúrovo, Zlaté Moravce, </w:t>
            </w:r>
            <w:proofErr w:type="spellStart"/>
            <w:r w:rsidRPr="00C81DCE">
              <w:rPr>
                <w:rFonts w:ascii="Times New Roman" w:hAnsi="Times New Roman" w:cs="Times New Roman"/>
              </w:rPr>
              <w:t>Mochovce</w:t>
            </w:r>
            <w:proofErr w:type="spellEnd"/>
          </w:p>
        </w:tc>
      </w:tr>
      <w:tr w:rsidR="00C81DCE" w:rsidRPr="00C81DCE" w:rsidTr="00C81D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1693C" w:rsidRDefault="00C1693C" w:rsidP="00C81DC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693C">
              <w:rPr>
                <w:rFonts w:ascii="Times New Roman" w:hAnsi="Times New Roman" w:cs="Times New Roman"/>
                <w:b/>
              </w:rPr>
              <w:t>21</w:t>
            </w:r>
            <w:r w:rsidR="00C81DCE" w:rsidRPr="00C1693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</w:rPr>
            </w:pPr>
            <w:r w:rsidRPr="00C81DCE">
              <w:rPr>
                <w:rFonts w:ascii="Times New Roman" w:hAnsi="Times New Roman" w:cs="Times New Roman"/>
                <w:b/>
                <w:iCs/>
              </w:rPr>
              <w:t>Trenčiansky kraj</w:t>
            </w:r>
          </w:p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1DCE">
              <w:rPr>
                <w:rFonts w:ascii="Times New Roman" w:hAnsi="Times New Roman" w:cs="Times New Roman"/>
              </w:rPr>
              <w:t>Komplexne charakterizovať danú oblasť z hľadiska prírodných celkov, hospodárskej aktivity človeka, tradícií a</w:t>
            </w:r>
            <w:r>
              <w:rPr>
                <w:rFonts w:ascii="Times New Roman" w:hAnsi="Times New Roman" w:cs="Times New Roman"/>
              </w:rPr>
              <w:t> </w:t>
            </w:r>
            <w:r w:rsidRPr="00C81DCE">
              <w:rPr>
                <w:rFonts w:ascii="Times New Roman" w:hAnsi="Times New Roman" w:cs="Times New Roman"/>
              </w:rPr>
              <w:t>etnografie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1DCE">
              <w:rPr>
                <w:rFonts w:ascii="Times New Roman" w:hAnsi="Times New Roman" w:cs="Times New Roman"/>
              </w:rPr>
              <w:t>Vedieť ukáz</w:t>
            </w:r>
            <w:r>
              <w:rPr>
                <w:rFonts w:ascii="Times New Roman" w:hAnsi="Times New Roman" w:cs="Times New Roman"/>
              </w:rPr>
              <w:t>ať na mape oblasť a jej časti (mestá</w:t>
            </w:r>
            <w:r w:rsidRPr="00C81DCE">
              <w:rPr>
                <w:rFonts w:ascii="Times New Roman" w:hAnsi="Times New Roman" w:cs="Times New Roman"/>
              </w:rPr>
              <w:t>). Vzbudiť záujem o daný región.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81DCE">
              <w:rPr>
                <w:rFonts w:ascii="Times New Roman" w:hAnsi="Times New Roman" w:cs="Times New Roman"/>
              </w:rPr>
              <w:t xml:space="preserve">Považský Inovec, Strážovské vrchy, Hornonitrianska kotlina, Považské </w:t>
            </w:r>
            <w:proofErr w:type="spellStart"/>
            <w:r w:rsidRPr="00C81DCE">
              <w:rPr>
                <w:rFonts w:ascii="Times New Roman" w:hAnsi="Times New Roman" w:cs="Times New Roman"/>
              </w:rPr>
              <w:t>podolie</w:t>
            </w:r>
            <w:proofErr w:type="spellEnd"/>
            <w:r w:rsidRPr="00C81DCE">
              <w:rPr>
                <w:rFonts w:ascii="Times New Roman" w:hAnsi="Times New Roman" w:cs="Times New Roman"/>
              </w:rPr>
              <w:t xml:space="preserve"> Biele Karpaty, Váh, Nitra, Trenčín, Prievidza, Handlová, Bojnice, Partizánske, Nové mesto nad Váhom, Myjava, Stará Turá, Považská Bystrica, Púchov</w:t>
            </w:r>
          </w:p>
        </w:tc>
      </w:tr>
      <w:tr w:rsidR="00C81DCE" w:rsidRPr="00C81DCE" w:rsidTr="00C81D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1693C" w:rsidRDefault="00C1693C" w:rsidP="00C81DC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693C">
              <w:rPr>
                <w:rFonts w:ascii="Times New Roman" w:hAnsi="Times New Roman" w:cs="Times New Roman"/>
                <w:b/>
              </w:rPr>
              <w:t>22</w:t>
            </w:r>
            <w:r w:rsidR="00C81DCE" w:rsidRPr="00C1693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81DCE">
              <w:rPr>
                <w:rFonts w:ascii="Times New Roman" w:hAnsi="Times New Roman" w:cs="Times New Roman"/>
                <w:b/>
                <w:bCs/>
              </w:rPr>
              <w:t>Žilinský kraj</w:t>
            </w:r>
          </w:p>
          <w:p w:rsidR="00C81DCE" w:rsidRPr="00C81DCE" w:rsidRDefault="00C81DCE" w:rsidP="00C81DCE">
            <w:pPr>
              <w:pStyle w:val="Zkladntext"/>
              <w:rPr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1DCE">
              <w:rPr>
                <w:rFonts w:ascii="Times New Roman" w:hAnsi="Times New Roman" w:cs="Times New Roman"/>
              </w:rPr>
              <w:t>Komplexne charakterizovať danú oblasť z hľadiska prírodných celkov, hospodárskej aktivity človeka, tradícií a</w:t>
            </w:r>
            <w:r>
              <w:rPr>
                <w:rFonts w:ascii="Times New Roman" w:hAnsi="Times New Roman" w:cs="Times New Roman"/>
              </w:rPr>
              <w:t> </w:t>
            </w:r>
            <w:r w:rsidRPr="00C81DCE">
              <w:rPr>
                <w:rFonts w:ascii="Times New Roman" w:hAnsi="Times New Roman" w:cs="Times New Roman"/>
              </w:rPr>
              <w:t>etnografie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1DCE">
              <w:rPr>
                <w:rFonts w:ascii="Times New Roman" w:hAnsi="Times New Roman" w:cs="Times New Roman"/>
              </w:rPr>
              <w:t>Vedieť ukáz</w:t>
            </w:r>
            <w:r>
              <w:rPr>
                <w:rFonts w:ascii="Times New Roman" w:hAnsi="Times New Roman" w:cs="Times New Roman"/>
              </w:rPr>
              <w:t xml:space="preserve">ať na mape oblasť </w:t>
            </w:r>
            <w:r>
              <w:rPr>
                <w:rFonts w:ascii="Times New Roman" w:hAnsi="Times New Roman" w:cs="Times New Roman"/>
              </w:rPr>
              <w:lastRenderedPageBreak/>
              <w:t>a jej časti (mestá</w:t>
            </w:r>
            <w:r w:rsidRPr="00C81DCE">
              <w:rPr>
                <w:rFonts w:ascii="Times New Roman" w:hAnsi="Times New Roman" w:cs="Times New Roman"/>
              </w:rPr>
              <w:t>). Vzbudiť záujem o daný región.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81DCE">
              <w:rPr>
                <w:rFonts w:ascii="Times New Roman" w:hAnsi="Times New Roman" w:cs="Times New Roman"/>
                <w:iCs/>
              </w:rPr>
              <w:lastRenderedPageBreak/>
              <w:t>Babia hora, Liptovská Mara, Podtatranská kotlina, Tatry, Malá Fatra, Veľká Fatra, Nízke Tatry, Váh,</w:t>
            </w:r>
            <w:r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C81DCE">
              <w:rPr>
                <w:rFonts w:ascii="Times New Roman" w:hAnsi="Times New Roman" w:cs="Times New Roman"/>
                <w:iCs/>
              </w:rPr>
              <w:t xml:space="preserve">Žilina, Martin, Bytča, Vrútky, Turčianske Teplice, Rajecké Teplice, Liptov, Liptovský Mikuláš, Ružomberok, Orava, Kysuce, Čadca, </w:t>
            </w:r>
            <w:r w:rsidRPr="00C81DCE">
              <w:rPr>
                <w:rFonts w:ascii="Times New Roman" w:hAnsi="Times New Roman" w:cs="Times New Roman"/>
                <w:iCs/>
              </w:rPr>
              <w:lastRenderedPageBreak/>
              <w:t xml:space="preserve">Dolný Kubín, Tvrdošín, </w:t>
            </w:r>
            <w:proofErr w:type="spellStart"/>
            <w:r w:rsidRPr="00C81DCE">
              <w:rPr>
                <w:rFonts w:ascii="Times New Roman" w:hAnsi="Times New Roman" w:cs="Times New Roman"/>
                <w:iCs/>
              </w:rPr>
              <w:t>Vlkolínec</w:t>
            </w:r>
            <w:proofErr w:type="spellEnd"/>
            <w:r w:rsidRPr="00C81DCE">
              <w:rPr>
                <w:rFonts w:ascii="Times New Roman" w:hAnsi="Times New Roman" w:cs="Times New Roman"/>
                <w:iCs/>
              </w:rPr>
              <w:t>, Oravský hrad</w:t>
            </w:r>
          </w:p>
        </w:tc>
      </w:tr>
      <w:tr w:rsidR="00C81DCE" w:rsidRPr="00C81DCE" w:rsidTr="00C81D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1693C" w:rsidRDefault="00C1693C" w:rsidP="00C81DC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693C">
              <w:rPr>
                <w:rFonts w:ascii="Times New Roman" w:hAnsi="Times New Roman" w:cs="Times New Roman"/>
                <w:b/>
              </w:rPr>
              <w:lastRenderedPageBreak/>
              <w:t>23</w:t>
            </w:r>
            <w:r w:rsidR="00C81DCE" w:rsidRPr="00C1693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81DCE">
              <w:rPr>
                <w:rFonts w:ascii="Times New Roman" w:hAnsi="Times New Roman" w:cs="Times New Roman"/>
                <w:b/>
              </w:rPr>
              <w:t xml:space="preserve">Banskobystrický kraj </w:t>
            </w:r>
          </w:p>
          <w:p w:rsidR="00C81DCE" w:rsidRPr="00C81DCE" w:rsidRDefault="00C81DCE" w:rsidP="00C81DCE">
            <w:pPr>
              <w:pStyle w:val="Zkladntext"/>
              <w:rPr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1DCE">
              <w:rPr>
                <w:rFonts w:ascii="Times New Roman" w:hAnsi="Times New Roman" w:cs="Times New Roman"/>
              </w:rPr>
              <w:t>Komplexne charakterizovať danú oblasť z hľadiska prírodných celkov, hospodárskej aktivity človeka, tradícií a</w:t>
            </w:r>
            <w:r>
              <w:rPr>
                <w:rFonts w:ascii="Times New Roman" w:hAnsi="Times New Roman" w:cs="Times New Roman"/>
              </w:rPr>
              <w:t> </w:t>
            </w:r>
            <w:r w:rsidRPr="00C81DCE">
              <w:rPr>
                <w:rFonts w:ascii="Times New Roman" w:hAnsi="Times New Roman" w:cs="Times New Roman"/>
              </w:rPr>
              <w:t>etnografie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1DCE">
              <w:rPr>
                <w:rFonts w:ascii="Times New Roman" w:hAnsi="Times New Roman" w:cs="Times New Roman"/>
              </w:rPr>
              <w:t>Vedieť ukáz</w:t>
            </w:r>
            <w:r>
              <w:rPr>
                <w:rFonts w:ascii="Times New Roman" w:hAnsi="Times New Roman" w:cs="Times New Roman"/>
              </w:rPr>
              <w:t>ať na mape oblasť a jej časti (mestá</w:t>
            </w:r>
            <w:r w:rsidRPr="00C81DCE">
              <w:rPr>
                <w:rFonts w:ascii="Times New Roman" w:hAnsi="Times New Roman" w:cs="Times New Roman"/>
              </w:rPr>
              <w:t>). Vzbudiť záujem o daný región.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81DCE">
              <w:rPr>
                <w:rFonts w:ascii="Times New Roman" w:hAnsi="Times New Roman" w:cs="Times New Roman"/>
                <w:iCs/>
              </w:rPr>
              <w:t xml:space="preserve">Juhoslovenská kotlina, Žiarska kotlina, Horehronské </w:t>
            </w:r>
            <w:proofErr w:type="spellStart"/>
            <w:r w:rsidRPr="00C81DCE">
              <w:rPr>
                <w:rFonts w:ascii="Times New Roman" w:hAnsi="Times New Roman" w:cs="Times New Roman"/>
                <w:iCs/>
              </w:rPr>
              <w:t>podolie</w:t>
            </w:r>
            <w:proofErr w:type="spellEnd"/>
            <w:r w:rsidRPr="00C81DCE">
              <w:rPr>
                <w:rFonts w:ascii="Times New Roman" w:hAnsi="Times New Roman" w:cs="Times New Roman"/>
                <w:iCs/>
              </w:rPr>
              <w:t>, Zvolenská kotlina, Nízke Tatry, Slovenské Rudohorie, Slovenský kras, Hron, Ipeľ, Slaná, Banská Bystrica, Zvolen, Brezno, Rimavská Sobota, Fiľakovo, Veľký Krtíš, Portál, Číž, Žiar nad Hronom</w:t>
            </w:r>
          </w:p>
        </w:tc>
      </w:tr>
      <w:tr w:rsidR="00C81DCE" w:rsidRPr="00C81DCE" w:rsidTr="00C81D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1693C" w:rsidRDefault="00C1693C" w:rsidP="00C81DC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693C">
              <w:rPr>
                <w:rFonts w:ascii="Times New Roman" w:hAnsi="Times New Roman" w:cs="Times New Roman"/>
                <w:b/>
              </w:rPr>
              <w:t>24</w:t>
            </w:r>
            <w:r w:rsidR="00C81DCE" w:rsidRPr="00C1693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81DCE">
              <w:rPr>
                <w:rFonts w:ascii="Times New Roman" w:hAnsi="Times New Roman" w:cs="Times New Roman"/>
                <w:b/>
              </w:rPr>
              <w:t>Košický kraj</w:t>
            </w:r>
          </w:p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1DCE">
              <w:rPr>
                <w:rFonts w:ascii="Times New Roman" w:hAnsi="Times New Roman" w:cs="Times New Roman"/>
              </w:rPr>
              <w:t>Komplexne charakterizovať danú oblasť z hľadiska prírodných celkov, hospodárskej aktivity človeka, tradícií a</w:t>
            </w:r>
            <w:r>
              <w:rPr>
                <w:rFonts w:ascii="Times New Roman" w:hAnsi="Times New Roman" w:cs="Times New Roman"/>
              </w:rPr>
              <w:t> </w:t>
            </w:r>
            <w:r w:rsidRPr="00C81DCE">
              <w:rPr>
                <w:rFonts w:ascii="Times New Roman" w:hAnsi="Times New Roman" w:cs="Times New Roman"/>
              </w:rPr>
              <w:t>etnografie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1DCE">
              <w:rPr>
                <w:rFonts w:ascii="Times New Roman" w:hAnsi="Times New Roman" w:cs="Times New Roman"/>
              </w:rPr>
              <w:t>Vedieť ukáz</w:t>
            </w:r>
            <w:r>
              <w:rPr>
                <w:rFonts w:ascii="Times New Roman" w:hAnsi="Times New Roman" w:cs="Times New Roman"/>
              </w:rPr>
              <w:t>ať na mape oblasť a jej časti (mestá</w:t>
            </w:r>
            <w:r w:rsidRPr="00C81DCE">
              <w:rPr>
                <w:rFonts w:ascii="Times New Roman" w:hAnsi="Times New Roman" w:cs="Times New Roman"/>
              </w:rPr>
              <w:t>). Vzbudiť záujem o daný región.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81DCE">
              <w:rPr>
                <w:rFonts w:ascii="Times New Roman" w:hAnsi="Times New Roman" w:cs="Times New Roman"/>
                <w:iCs/>
              </w:rPr>
              <w:t>Košice – vývoj mesta, počet obyvateľov, poloha, funkcie, Košická kotlina, Rožňavská kotlina, Východoslovenská nížina, Vihorlat, Hornád, Torysa, Ondava, Latorica, Ondava, Bodrog, Slovenský raj, Spišský hrad,</w:t>
            </w:r>
            <w:r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C81DCE">
              <w:rPr>
                <w:rFonts w:ascii="Times New Roman" w:hAnsi="Times New Roman" w:cs="Times New Roman"/>
                <w:iCs/>
              </w:rPr>
              <w:t>Rožňava, Michalovce, Treb</w:t>
            </w:r>
            <w:r>
              <w:rPr>
                <w:rFonts w:ascii="Times New Roman" w:hAnsi="Times New Roman" w:cs="Times New Roman"/>
                <w:iCs/>
              </w:rPr>
              <w:t>išov, Vojany, Spišská Nová Ves</w:t>
            </w:r>
            <w:r w:rsidRPr="00C81DCE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C81DCE" w:rsidRPr="00C81DCE" w:rsidTr="00C81D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1693C" w:rsidRDefault="00C1693C" w:rsidP="00C81DC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693C">
              <w:rPr>
                <w:rFonts w:ascii="Times New Roman" w:hAnsi="Times New Roman" w:cs="Times New Roman"/>
                <w:b/>
              </w:rPr>
              <w:t>25</w:t>
            </w:r>
            <w:r w:rsidR="00C81DCE" w:rsidRPr="00C1693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81DCE">
              <w:rPr>
                <w:rFonts w:ascii="Times New Roman" w:hAnsi="Times New Roman" w:cs="Times New Roman"/>
                <w:b/>
              </w:rPr>
              <w:t xml:space="preserve">Prešovský kraj  </w:t>
            </w:r>
          </w:p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1DCE">
              <w:rPr>
                <w:rFonts w:ascii="Times New Roman" w:hAnsi="Times New Roman" w:cs="Times New Roman"/>
              </w:rPr>
              <w:t>Komplexne charakterizovať danú oblasť z hľadiska prírodných celkov, hospodárskej aktivity človeka, tradícií a</w:t>
            </w:r>
            <w:r>
              <w:rPr>
                <w:rFonts w:ascii="Times New Roman" w:hAnsi="Times New Roman" w:cs="Times New Roman"/>
              </w:rPr>
              <w:t> </w:t>
            </w:r>
            <w:r w:rsidRPr="00C81DCE">
              <w:rPr>
                <w:rFonts w:ascii="Times New Roman" w:hAnsi="Times New Roman" w:cs="Times New Roman"/>
              </w:rPr>
              <w:t>etnografie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1DCE">
              <w:rPr>
                <w:rFonts w:ascii="Times New Roman" w:hAnsi="Times New Roman" w:cs="Times New Roman"/>
              </w:rPr>
              <w:t>Vedieť ukáz</w:t>
            </w:r>
            <w:r>
              <w:rPr>
                <w:rFonts w:ascii="Times New Roman" w:hAnsi="Times New Roman" w:cs="Times New Roman"/>
              </w:rPr>
              <w:t>ať na mape oblasť a jej časti (mestá</w:t>
            </w:r>
            <w:r w:rsidRPr="00C81DCE">
              <w:rPr>
                <w:rFonts w:ascii="Times New Roman" w:hAnsi="Times New Roman" w:cs="Times New Roman"/>
              </w:rPr>
              <w:t>). Vzbudiť záujem o daný región.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81DCE">
              <w:rPr>
                <w:rFonts w:ascii="Times New Roman" w:hAnsi="Times New Roman" w:cs="Times New Roman"/>
                <w:iCs/>
              </w:rPr>
              <w:t xml:space="preserve">Vysoké Tatry, Nízke Tatry, Podtatranská kotlina, Hornádska kotlina, Nízke Beskydy, </w:t>
            </w:r>
            <w:proofErr w:type="spellStart"/>
            <w:r w:rsidRPr="00C81DCE">
              <w:rPr>
                <w:rFonts w:ascii="Times New Roman" w:hAnsi="Times New Roman" w:cs="Times New Roman"/>
                <w:iCs/>
              </w:rPr>
              <w:t>Slanské</w:t>
            </w:r>
            <w:proofErr w:type="spellEnd"/>
            <w:r w:rsidRPr="00C81DCE">
              <w:rPr>
                <w:rFonts w:ascii="Times New Roman" w:hAnsi="Times New Roman" w:cs="Times New Roman"/>
                <w:iCs/>
              </w:rPr>
              <w:t xml:space="preserve"> vrchy, Pieniny, Domaša, Starina, Laborec, Ondava, Torysa, Poprad, Dunajec, Šariš, Spiš, Zemplín, Prešov, Poprad, Levoča, Svit, Bardejov, Snina, Humenné, Vranov nad Topľou, Medzilaborce, Svidník, Stropkov</w:t>
            </w:r>
          </w:p>
        </w:tc>
      </w:tr>
      <w:tr w:rsidR="00C81DCE" w:rsidRPr="00C81DCE" w:rsidTr="00C81D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1693C" w:rsidRDefault="00C1693C" w:rsidP="00C81DC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693C">
              <w:rPr>
                <w:rFonts w:ascii="Times New Roman" w:hAnsi="Times New Roman" w:cs="Times New Roman"/>
                <w:b/>
              </w:rPr>
              <w:t>26</w:t>
            </w:r>
            <w:r w:rsidR="00C81DCE" w:rsidRPr="00C1693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81DCE">
              <w:rPr>
                <w:rFonts w:ascii="Times New Roman" w:hAnsi="Times New Roman" w:cs="Times New Roman"/>
                <w:b/>
                <w:bCs/>
              </w:rPr>
              <w:t>Rozdiely medzi regiónmi Slovenska</w:t>
            </w:r>
          </w:p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1DCE">
              <w:rPr>
                <w:rFonts w:ascii="Times New Roman" w:hAnsi="Times New Roman" w:cs="Times New Roman"/>
              </w:rPr>
              <w:t>Poukázať na rozdiely úrovne hospodárstva jednotlivých regiónov. Zamyslieť sa nad problémom nezamestnanosti v SR  Vedieť porovnať jednotlivé regióny.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CE" w:rsidRPr="00C81DCE" w:rsidRDefault="00C81DCE" w:rsidP="00C81DCE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</w:t>
            </w:r>
            <w:r w:rsidRPr="00C81DCE">
              <w:rPr>
                <w:rFonts w:ascii="Times New Roman" w:hAnsi="Times New Roman" w:cs="Times New Roman"/>
                <w:iCs/>
              </w:rPr>
              <w:t xml:space="preserve">ilné a slabé stránky regiónov, porovnávacie charakteristiky, perspektívy rozvoja </w:t>
            </w:r>
          </w:p>
        </w:tc>
      </w:tr>
    </w:tbl>
    <w:p w:rsidR="00C81DCE" w:rsidRPr="00C81DCE" w:rsidRDefault="00C81DCE" w:rsidP="00C81DCE">
      <w:pPr>
        <w:spacing w:after="0" w:line="240" w:lineRule="auto"/>
        <w:rPr>
          <w:rFonts w:ascii="Times New Roman" w:eastAsia="Calibri" w:hAnsi="Times New Roman" w:cs="Times New Roman"/>
          <w:highlight w:val="yellow"/>
        </w:rPr>
      </w:pPr>
    </w:p>
    <w:p w:rsidR="00C81DCE" w:rsidRPr="00507945" w:rsidRDefault="00C81DCE" w:rsidP="00C81D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7945">
        <w:rPr>
          <w:rFonts w:ascii="Times New Roman" w:hAnsi="Times New Roman" w:cs="Times New Roman"/>
          <w:b/>
          <w:sz w:val="28"/>
          <w:szCs w:val="28"/>
        </w:rPr>
        <w:t>Sylaby je nutné vypracovať do zošita.</w:t>
      </w:r>
    </w:p>
    <w:p w:rsidR="00C81DCE" w:rsidRDefault="00C81DCE" w:rsidP="00C81DCE">
      <w:pPr>
        <w:spacing w:after="0"/>
        <w:rPr>
          <w:rFonts w:ascii="Times New Roman" w:hAnsi="Times New Roman" w:cs="Times New Roman"/>
        </w:rPr>
      </w:pPr>
    </w:p>
    <w:p w:rsidR="00C81DCE" w:rsidRDefault="00C81DCE" w:rsidP="00C81DCE">
      <w:pPr>
        <w:spacing w:after="0"/>
        <w:rPr>
          <w:rFonts w:ascii="Times New Roman" w:hAnsi="Times New Roman" w:cs="Times New Roman"/>
        </w:rPr>
      </w:pPr>
      <w:r w:rsidRPr="00507945">
        <w:rPr>
          <w:rFonts w:ascii="Times New Roman" w:hAnsi="Times New Roman" w:cs="Times New Roman"/>
          <w:b/>
          <w:sz w:val="28"/>
          <w:szCs w:val="28"/>
        </w:rPr>
        <w:t xml:space="preserve">Témy </w:t>
      </w:r>
      <w:proofErr w:type="spellStart"/>
      <w:r w:rsidRPr="00507945">
        <w:rPr>
          <w:rFonts w:ascii="Times New Roman" w:hAnsi="Times New Roman" w:cs="Times New Roman"/>
          <w:b/>
          <w:sz w:val="28"/>
          <w:szCs w:val="28"/>
        </w:rPr>
        <w:t>sajtov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:rsidR="00C81DCE" w:rsidRDefault="00C81DCE" w:rsidP="00C81DCE">
      <w:pPr>
        <w:spacing w:after="0"/>
        <w:rPr>
          <w:rFonts w:ascii="Times New Roman" w:hAnsi="Times New Roman" w:cs="Times New Roman"/>
        </w:rPr>
      </w:pPr>
      <w:r w:rsidRPr="00507945">
        <w:rPr>
          <w:rFonts w:ascii="Times New Roman" w:hAnsi="Times New Roman" w:cs="Times New Roman"/>
          <w:highlight w:val="yellow"/>
        </w:rPr>
        <w:t>1. polrok</w:t>
      </w:r>
      <w:r w:rsidRPr="005079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ab/>
        <w:t>1. téma: Slovensko a jeho úspechy v športe</w:t>
      </w:r>
      <w:r w:rsidRPr="00507945">
        <w:rPr>
          <w:rFonts w:ascii="Times New Roman" w:hAnsi="Times New Roman" w:cs="Times New Roman"/>
        </w:rPr>
        <w:t xml:space="preserve"> </w:t>
      </w:r>
    </w:p>
    <w:p w:rsidR="00C81DCE" w:rsidRPr="00507945" w:rsidRDefault="00C81DCE" w:rsidP="00C81D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téma: Voľná téma</w:t>
      </w:r>
    </w:p>
    <w:p w:rsidR="00C81DCE" w:rsidRDefault="00C81DCE" w:rsidP="00C81DCE">
      <w:pPr>
        <w:spacing w:after="0"/>
        <w:rPr>
          <w:rFonts w:ascii="Times New Roman" w:hAnsi="Times New Roman" w:cs="Times New Roman"/>
        </w:rPr>
      </w:pPr>
      <w:r w:rsidRPr="00507945">
        <w:rPr>
          <w:rFonts w:ascii="Times New Roman" w:hAnsi="Times New Roman" w:cs="Times New Roman"/>
        </w:rPr>
        <w:tab/>
      </w:r>
      <w:r w:rsidRPr="00507945">
        <w:rPr>
          <w:rFonts w:ascii="Times New Roman" w:hAnsi="Times New Roman" w:cs="Times New Roman"/>
        </w:rPr>
        <w:tab/>
      </w:r>
    </w:p>
    <w:p w:rsidR="00C81DCE" w:rsidRDefault="00C81DCE" w:rsidP="00C81DCE">
      <w:pPr>
        <w:spacing w:after="0"/>
        <w:rPr>
          <w:rFonts w:ascii="Times New Roman" w:hAnsi="Times New Roman" w:cs="Times New Roman"/>
        </w:rPr>
      </w:pPr>
      <w:r w:rsidRPr="00507945">
        <w:rPr>
          <w:rFonts w:ascii="Times New Roman" w:hAnsi="Times New Roman" w:cs="Times New Roman"/>
          <w:highlight w:val="yellow"/>
        </w:rPr>
        <w:t>2. polrok</w:t>
      </w:r>
      <w:r w:rsidRPr="00507945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ab/>
        <w:t>1. téma:</w:t>
      </w:r>
      <w:r w:rsidRPr="00507945">
        <w:rPr>
          <w:rFonts w:ascii="Times New Roman" w:hAnsi="Times New Roman" w:cs="Times New Roman"/>
        </w:rPr>
        <w:t xml:space="preserve"> Špor</w:t>
      </w:r>
      <w:r w:rsidR="00C1693C">
        <w:rPr>
          <w:rFonts w:ascii="Times New Roman" w:hAnsi="Times New Roman" w:cs="Times New Roman"/>
        </w:rPr>
        <w:t>t</w:t>
      </w:r>
      <w:r w:rsidR="000D4235">
        <w:rPr>
          <w:rFonts w:ascii="Times New Roman" w:hAnsi="Times New Roman" w:cs="Times New Roman"/>
        </w:rPr>
        <w:t xml:space="preserve"> a „športové domy“ vo vybranom kraji</w:t>
      </w:r>
    </w:p>
    <w:p w:rsidR="00C81DCE" w:rsidRPr="00606896" w:rsidRDefault="00C81DCE" w:rsidP="00C81D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téma: Voľná téma</w:t>
      </w:r>
    </w:p>
    <w:p w:rsidR="00C81DCE" w:rsidRDefault="00C81DCE" w:rsidP="00C81DCE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C81DCE" w:rsidRDefault="00C81DCE" w:rsidP="00C81DCE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C81DCE" w:rsidRDefault="00C81DCE" w:rsidP="00C81DCE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C81DCE" w:rsidRDefault="00C81DCE" w:rsidP="00C81DCE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C81DCE" w:rsidRDefault="00C81DCE" w:rsidP="00C81DCE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6002A4" w:rsidRPr="00C81DCE" w:rsidRDefault="006002A4" w:rsidP="00C81DCE">
      <w:pPr>
        <w:spacing w:after="0" w:line="240" w:lineRule="auto"/>
        <w:rPr>
          <w:rFonts w:ascii="Times New Roman" w:hAnsi="Times New Roman" w:cs="Times New Roman"/>
        </w:rPr>
      </w:pPr>
    </w:p>
    <w:sectPr w:rsidR="006002A4" w:rsidRPr="00C81DCE" w:rsidSect="00C81D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1DCE"/>
    <w:rsid w:val="0007688B"/>
    <w:rsid w:val="000D4235"/>
    <w:rsid w:val="006002A4"/>
    <w:rsid w:val="009303C6"/>
    <w:rsid w:val="00C1693C"/>
    <w:rsid w:val="00C81DCE"/>
    <w:rsid w:val="00D7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03C6"/>
  </w:style>
  <w:style w:type="paragraph" w:styleId="Nadpis1">
    <w:name w:val="heading 1"/>
    <w:basedOn w:val="Normlny"/>
    <w:next w:val="Normlny"/>
    <w:link w:val="Nadpis1Char"/>
    <w:qFormat/>
    <w:rsid w:val="00C81D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dpis2">
    <w:name w:val="heading 2"/>
    <w:basedOn w:val="Normlny"/>
    <w:next w:val="Normlny"/>
    <w:link w:val="Nadpis2Char"/>
    <w:unhideWhenUsed/>
    <w:qFormat/>
    <w:rsid w:val="00C81D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Nadpis3">
    <w:name w:val="heading 3"/>
    <w:basedOn w:val="Normlny"/>
    <w:next w:val="Normlny"/>
    <w:link w:val="Nadpis3Char"/>
    <w:unhideWhenUsed/>
    <w:qFormat/>
    <w:rsid w:val="00C81DC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81DC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81DCE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Nadpis3Char">
    <w:name w:val="Nadpis 3 Char"/>
    <w:basedOn w:val="Predvolenpsmoodseku"/>
    <w:link w:val="Nadpis3"/>
    <w:rsid w:val="00C81DCE"/>
    <w:rPr>
      <w:rFonts w:ascii="Times New Roman" w:eastAsia="Times New Roman" w:hAnsi="Times New Roman" w:cs="Times New Roman"/>
      <w:b/>
      <w:bCs/>
      <w:i/>
      <w:iCs/>
      <w:sz w:val="24"/>
      <w:szCs w:val="20"/>
      <w:u w:val="single"/>
    </w:rPr>
  </w:style>
  <w:style w:type="paragraph" w:styleId="Pta">
    <w:name w:val="footer"/>
    <w:basedOn w:val="Normlny"/>
    <w:link w:val="PtaChar"/>
    <w:semiHidden/>
    <w:unhideWhenUsed/>
    <w:rsid w:val="00C81D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semiHidden/>
    <w:rsid w:val="00C81DCE"/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y"/>
    <w:link w:val="ZkladntextChar"/>
    <w:unhideWhenUsed/>
    <w:rsid w:val="00C81DCE"/>
    <w:pPr>
      <w:spacing w:after="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C81DCE"/>
    <w:rPr>
      <w:rFonts w:ascii="Times New Roman" w:eastAsia="Times New Roman" w:hAnsi="Times New Roman" w:cs="Times New Roman"/>
      <w:b/>
      <w:i/>
      <w:iCs/>
      <w:sz w:val="24"/>
      <w:szCs w:val="24"/>
    </w:rPr>
  </w:style>
  <w:style w:type="paragraph" w:customStyle="1" w:styleId="Default">
    <w:name w:val="Default"/>
    <w:rsid w:val="00C81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Zuzi</dc:creator>
  <cp:keywords/>
  <dc:description/>
  <cp:lastModifiedBy>Zuzi</cp:lastModifiedBy>
  <cp:revision>7</cp:revision>
  <dcterms:created xsi:type="dcterms:W3CDTF">2016-10-26T08:28:00Z</dcterms:created>
  <dcterms:modified xsi:type="dcterms:W3CDTF">2016-11-07T09:58:00Z</dcterms:modified>
</cp:coreProperties>
</file>